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CD9" w:rsidRPr="000C2CD0" w:rsidRDefault="00991894" w:rsidP="00F81C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</w:t>
      </w:r>
      <w:r w:rsidR="00F81CD9" w:rsidRPr="000C2CD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учреждение</w:t>
      </w:r>
    </w:p>
    <w:p w:rsidR="00F81CD9" w:rsidRPr="00F77D78" w:rsidRDefault="00F77D78" w:rsidP="00F77D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r w:rsidR="00991894">
        <w:rPr>
          <w:rFonts w:ascii="Times New Roman" w:hAnsi="Times New Roman" w:cs="Times New Roman"/>
          <w:b/>
          <w:sz w:val="24"/>
          <w:szCs w:val="24"/>
        </w:rPr>
        <w:t>Средняя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</w:t>
      </w:r>
      <w:r w:rsidR="0099189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91894">
        <w:rPr>
          <w:rFonts w:ascii="Times New Roman" w:hAnsi="Times New Roman" w:cs="Times New Roman"/>
          <w:b/>
          <w:sz w:val="24"/>
          <w:szCs w:val="24"/>
        </w:rPr>
        <w:t>с.Чалпы</w:t>
      </w:r>
      <w:proofErr w:type="spellEnd"/>
      <w:r w:rsidR="00991894">
        <w:rPr>
          <w:rFonts w:ascii="Times New Roman" w:hAnsi="Times New Roman" w:cs="Times New Roman"/>
          <w:b/>
          <w:sz w:val="24"/>
          <w:szCs w:val="24"/>
          <w:lang w:val="tt-RU"/>
        </w:rPr>
        <w:t>” Азнака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евского муниципального района Республики Татарстан</w:t>
      </w:r>
    </w:p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776"/>
        <w:gridCol w:w="4785"/>
      </w:tblGrid>
      <w:tr w:rsidR="00991894" w:rsidRPr="00D736E0" w:rsidTr="00DA7027">
        <w:trPr>
          <w:trHeight w:val="640"/>
        </w:trPr>
        <w:tc>
          <w:tcPr>
            <w:tcW w:w="4776" w:type="dxa"/>
            <w:shd w:val="clear" w:color="auto" w:fill="auto"/>
          </w:tcPr>
          <w:p w:rsidR="00991894" w:rsidRPr="00D736E0" w:rsidRDefault="00991894" w:rsidP="00DA70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6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5"/>
                <w:szCs w:val="25"/>
                <w:lang w:eastAsia="ru-RU"/>
              </w:rPr>
              <w:t>Принято</w:t>
            </w:r>
          </w:p>
          <w:p w:rsidR="00991894" w:rsidRPr="00D736E0" w:rsidRDefault="00991894" w:rsidP="00DA7027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6E0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t>педагогическим советом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br/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протокол №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        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br/>
            </w:r>
            <w:r w:rsidRPr="00D736E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от «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» 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       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20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г.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     </w:t>
            </w:r>
          </w:p>
          <w:p w:rsidR="00991894" w:rsidRPr="00D736E0" w:rsidRDefault="00991894" w:rsidP="00DA70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D736E0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u w:val="single"/>
                <w:lang w:eastAsia="ru-RU"/>
              </w:rPr>
              <w:t xml:space="preserve">                       </w:t>
            </w:r>
          </w:p>
          <w:p w:rsidR="00991894" w:rsidRPr="00D736E0" w:rsidRDefault="00991894" w:rsidP="00DA7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991894" w:rsidRPr="00D736E0" w:rsidRDefault="00991894" w:rsidP="00DA70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6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5"/>
                <w:szCs w:val="25"/>
                <w:lang w:eastAsia="ru-RU"/>
              </w:rPr>
              <w:t xml:space="preserve">                               Утверждаю</w:t>
            </w:r>
          </w:p>
          <w:p w:rsidR="00991894" w:rsidRPr="00D736E0" w:rsidRDefault="00991894" w:rsidP="00DA70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Директор МБОУ «С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алпы</w:t>
            </w:r>
            <w:proofErr w:type="spellEnd"/>
            <w:r w:rsidRPr="00D736E0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»</w:t>
            </w:r>
          </w:p>
          <w:p w:rsidR="00991894" w:rsidRPr="00D736E0" w:rsidRDefault="00991894" w:rsidP="00DA70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u w:val="single"/>
                <w:lang w:eastAsia="ru-RU"/>
              </w:rPr>
              <w:t xml:space="preserve">  _______________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u w:val="single"/>
                <w:lang w:eastAsia="ru-RU"/>
              </w:rPr>
              <w:t>Ф.Г.Авзалов</w:t>
            </w:r>
            <w:proofErr w:type="spellEnd"/>
            <w:r w:rsidRPr="00D736E0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u w:val="single"/>
                <w:lang w:eastAsia="ru-RU"/>
              </w:rPr>
              <w:t xml:space="preserve">                         </w:t>
            </w:r>
          </w:p>
          <w:p w:rsidR="00991894" w:rsidRPr="00D736E0" w:rsidRDefault="00991894" w:rsidP="00DA7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736E0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t>Введено в действие приказом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br/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№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от «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»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D736E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г.</w:t>
            </w:r>
          </w:p>
          <w:p w:rsidR="00991894" w:rsidRPr="00D736E0" w:rsidRDefault="00991894" w:rsidP="00DA7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91894" w:rsidRPr="000C2CD0" w:rsidRDefault="00991894" w:rsidP="009918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1894" w:rsidRPr="000C2CD0" w:rsidRDefault="00991894" w:rsidP="00991894">
      <w:pPr>
        <w:pStyle w:val="Default"/>
        <w:jc w:val="center"/>
        <w:rPr>
          <w:b/>
        </w:rPr>
      </w:pPr>
      <w:r w:rsidRPr="000C2CD0">
        <w:rPr>
          <w:b/>
        </w:rPr>
        <w:t>Положение</w:t>
      </w:r>
    </w:p>
    <w:p w:rsidR="00991894" w:rsidRPr="000C2CD0" w:rsidRDefault="00991894" w:rsidP="00991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CD0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proofErr w:type="spellStart"/>
      <w:r w:rsidRPr="000C2CD0">
        <w:rPr>
          <w:rFonts w:ascii="Times New Roman" w:hAnsi="Times New Roman" w:cs="Times New Roman"/>
          <w:b/>
          <w:bCs/>
          <w:sz w:val="24"/>
          <w:szCs w:val="24"/>
        </w:rPr>
        <w:t>безотметочной</w:t>
      </w:r>
      <w:proofErr w:type="spellEnd"/>
      <w:r w:rsidRPr="000C2CD0">
        <w:rPr>
          <w:rFonts w:ascii="Times New Roman" w:hAnsi="Times New Roman" w:cs="Times New Roman"/>
          <w:b/>
          <w:bCs/>
          <w:sz w:val="24"/>
          <w:szCs w:val="24"/>
        </w:rPr>
        <w:t xml:space="preserve"> системе оценивания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</w:t>
      </w:r>
      <w:r w:rsidRPr="000C2CD0">
        <w:rPr>
          <w:rFonts w:ascii="Times New Roman" w:hAnsi="Times New Roman" w:cs="Times New Roman"/>
          <w:b/>
          <w:bCs/>
          <w:sz w:val="24"/>
          <w:szCs w:val="24"/>
        </w:rPr>
        <w:t>уча</w:t>
      </w:r>
      <w:r>
        <w:rPr>
          <w:rFonts w:ascii="Times New Roman" w:hAnsi="Times New Roman" w:cs="Times New Roman"/>
          <w:b/>
          <w:bCs/>
          <w:sz w:val="24"/>
          <w:szCs w:val="24"/>
        </w:rPr>
        <w:t>ю</w:t>
      </w:r>
      <w:r w:rsidRPr="000C2CD0">
        <w:rPr>
          <w:rFonts w:ascii="Times New Roman" w:hAnsi="Times New Roman" w:cs="Times New Roman"/>
          <w:b/>
          <w:bCs/>
          <w:sz w:val="24"/>
          <w:szCs w:val="24"/>
        </w:rPr>
        <w:t>щихся</w:t>
      </w:r>
      <w:proofErr w:type="gramEnd"/>
      <w:r w:rsidRPr="000C2CD0">
        <w:rPr>
          <w:rFonts w:ascii="Times New Roman" w:hAnsi="Times New Roman" w:cs="Times New Roman"/>
          <w:b/>
          <w:bCs/>
          <w:sz w:val="24"/>
          <w:szCs w:val="24"/>
        </w:rPr>
        <w:t xml:space="preserve"> первого класса</w:t>
      </w:r>
    </w:p>
    <w:p w:rsidR="00991894" w:rsidRPr="000C2CD0" w:rsidRDefault="00991894" w:rsidP="00991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0C2CD0">
        <w:rPr>
          <w:rFonts w:ascii="Times New Roman" w:hAnsi="Times New Roman" w:cs="Times New Roman"/>
          <w:b/>
          <w:sz w:val="24"/>
          <w:szCs w:val="24"/>
        </w:rPr>
        <w:t>униципального бюджетного общеобразовательного учреждения</w:t>
      </w:r>
    </w:p>
    <w:p w:rsidR="00991894" w:rsidRPr="00F77D78" w:rsidRDefault="00991894" w:rsidP="00991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с.Ч</w:t>
      </w:r>
      <w:r>
        <w:rPr>
          <w:rFonts w:ascii="Times New Roman" w:hAnsi="Times New Roman" w:cs="Times New Roman"/>
          <w:b/>
          <w:sz w:val="24"/>
          <w:szCs w:val="24"/>
        </w:rPr>
        <w:t>алпы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tt-RU"/>
        </w:rPr>
        <w:t>” Азнакаевского муниципального района Республики Татарстан</w:t>
      </w:r>
    </w:p>
    <w:p w:rsidR="00F81CD9" w:rsidRPr="00991894" w:rsidRDefault="00F81CD9" w:rsidP="0041302B">
      <w:pPr>
        <w:pStyle w:val="Default"/>
        <w:spacing w:after="240"/>
        <w:rPr>
          <w:lang w:val="tt-RU"/>
        </w:rPr>
      </w:pPr>
    </w:p>
    <w:p w:rsidR="00F81CD9" w:rsidRPr="000C2CD0" w:rsidRDefault="00F81CD9" w:rsidP="0041302B">
      <w:pPr>
        <w:pStyle w:val="Default"/>
        <w:spacing w:after="240"/>
        <w:jc w:val="center"/>
      </w:pPr>
      <w:r w:rsidRPr="000C2CD0">
        <w:rPr>
          <w:b/>
          <w:bCs/>
        </w:rPr>
        <w:t>1. Общие положения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  <w:lang w:val="tt-RU"/>
        </w:rPr>
      </w:pPr>
      <w:r w:rsidRPr="008E4063">
        <w:rPr>
          <w:rFonts w:ascii="Times New Roman" w:hAnsi="Times New Roman" w:cs="Times New Roman"/>
        </w:rPr>
        <w:t xml:space="preserve">1.1. Настоящее Положение о </w:t>
      </w:r>
      <w:proofErr w:type="spellStart"/>
      <w:r w:rsidRPr="008E4063">
        <w:rPr>
          <w:rFonts w:ascii="Times New Roman" w:hAnsi="Times New Roman" w:cs="Times New Roman"/>
        </w:rPr>
        <w:t>безотметочной</w:t>
      </w:r>
      <w:proofErr w:type="spellEnd"/>
      <w:r w:rsidRPr="008E4063">
        <w:rPr>
          <w:rFonts w:ascii="Times New Roman" w:hAnsi="Times New Roman" w:cs="Times New Roman"/>
        </w:rPr>
        <w:t xml:space="preserve"> системе оценивания обучающихся первых классов (далее – Положение) определяет принципы, формы, периодичность и способы контроля и оценки предметных умений и универсальных учебных действий обучающихся, а также поряд</w:t>
      </w:r>
      <w:r w:rsidR="00F77D78" w:rsidRPr="008E4063">
        <w:rPr>
          <w:rFonts w:ascii="Times New Roman" w:hAnsi="Times New Roman" w:cs="Times New Roman"/>
        </w:rPr>
        <w:t>ок оформления их результатов в м</w:t>
      </w:r>
      <w:r w:rsidRPr="008E4063">
        <w:rPr>
          <w:rFonts w:ascii="Times New Roman" w:hAnsi="Times New Roman" w:cs="Times New Roman"/>
        </w:rPr>
        <w:t xml:space="preserve">униципальном бюджетном общеобразовательном учреждении </w:t>
      </w:r>
      <w:r w:rsidR="00F77D78" w:rsidRPr="008E4063">
        <w:rPr>
          <w:rFonts w:ascii="Times New Roman" w:hAnsi="Times New Roman" w:cs="Times New Roman"/>
          <w:lang w:val="tt-RU"/>
        </w:rPr>
        <w:t>“</w:t>
      </w:r>
      <w:r w:rsidR="00991894">
        <w:rPr>
          <w:rFonts w:ascii="Times New Roman" w:hAnsi="Times New Roman" w:cs="Times New Roman"/>
        </w:rPr>
        <w:t>Средняя</w:t>
      </w:r>
      <w:r w:rsidR="00F77D78" w:rsidRPr="008E4063">
        <w:rPr>
          <w:rFonts w:ascii="Times New Roman" w:hAnsi="Times New Roman" w:cs="Times New Roman"/>
        </w:rPr>
        <w:t xml:space="preserve"> общеобразовательная школа</w:t>
      </w:r>
      <w:r w:rsidR="00991894">
        <w:rPr>
          <w:rFonts w:ascii="Times New Roman" w:hAnsi="Times New Roman" w:cs="Times New Roman"/>
        </w:rPr>
        <w:t xml:space="preserve"> </w:t>
      </w:r>
      <w:proofErr w:type="spellStart"/>
      <w:r w:rsidR="00991894">
        <w:rPr>
          <w:rFonts w:ascii="Times New Roman" w:hAnsi="Times New Roman" w:cs="Times New Roman"/>
        </w:rPr>
        <w:t>с</w:t>
      </w:r>
      <w:proofErr w:type="gramStart"/>
      <w:r w:rsidR="00991894">
        <w:rPr>
          <w:rFonts w:ascii="Times New Roman" w:hAnsi="Times New Roman" w:cs="Times New Roman"/>
        </w:rPr>
        <w:t>.Ч</w:t>
      </w:r>
      <w:proofErr w:type="gramEnd"/>
      <w:r w:rsidR="00991894">
        <w:rPr>
          <w:rFonts w:ascii="Times New Roman" w:hAnsi="Times New Roman" w:cs="Times New Roman"/>
        </w:rPr>
        <w:t>алпы</w:t>
      </w:r>
      <w:proofErr w:type="spellEnd"/>
      <w:r w:rsidR="00991894">
        <w:rPr>
          <w:rFonts w:ascii="Times New Roman" w:hAnsi="Times New Roman" w:cs="Times New Roman"/>
          <w:lang w:val="tt-RU"/>
        </w:rPr>
        <w:t>” Азнака</w:t>
      </w:r>
      <w:r w:rsidR="00F77D78" w:rsidRPr="008E4063">
        <w:rPr>
          <w:rFonts w:ascii="Times New Roman" w:hAnsi="Times New Roman" w:cs="Times New Roman"/>
          <w:lang w:val="tt-RU"/>
        </w:rPr>
        <w:t>евского муниципального района Республики Татарстан</w:t>
      </w:r>
      <w:r w:rsidR="008E4063" w:rsidRPr="008E4063">
        <w:rPr>
          <w:rFonts w:ascii="Times New Roman" w:hAnsi="Times New Roman" w:cs="Times New Roman"/>
          <w:lang w:val="tt-RU"/>
        </w:rPr>
        <w:t xml:space="preserve"> </w:t>
      </w:r>
      <w:r w:rsidR="00F77D78" w:rsidRPr="008E4063">
        <w:rPr>
          <w:rFonts w:ascii="Times New Roman" w:hAnsi="Times New Roman" w:cs="Times New Roman"/>
        </w:rPr>
        <w:t xml:space="preserve"> </w:t>
      </w:r>
      <w:r w:rsidRPr="008E4063">
        <w:rPr>
          <w:rFonts w:ascii="Times New Roman" w:hAnsi="Times New Roman" w:cs="Times New Roman"/>
        </w:rPr>
        <w:t xml:space="preserve">(далее Школа) при освоении учащимися основной образовательной программы начального общего образования.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1.2. Федеральным законом от 29 декабря 2012 г. № 273-ФЗ «Об образовании в </w:t>
      </w:r>
      <w:proofErr w:type="gramStart"/>
      <w:r w:rsidRPr="008E4063">
        <w:rPr>
          <w:rFonts w:ascii="Times New Roman" w:hAnsi="Times New Roman" w:cs="Times New Roman"/>
        </w:rPr>
        <w:t>Российской</w:t>
      </w:r>
      <w:proofErr w:type="gramEnd"/>
      <w:r w:rsidRPr="008E4063">
        <w:rPr>
          <w:rFonts w:ascii="Times New Roman" w:hAnsi="Times New Roman" w:cs="Times New Roman"/>
        </w:rPr>
        <w:t xml:space="preserve"> Федерации», Правилами осуществления мониторинга системы образования (Постановление Правительства РФ от 05.08.2013 №662), Федеральным государственным образовательным стандартом начального общего образования, (приказ </w:t>
      </w:r>
      <w:proofErr w:type="spellStart"/>
      <w:r w:rsidRPr="008E4063">
        <w:rPr>
          <w:rFonts w:ascii="Times New Roman" w:hAnsi="Times New Roman" w:cs="Times New Roman"/>
        </w:rPr>
        <w:t>Минобрнауки</w:t>
      </w:r>
      <w:proofErr w:type="spellEnd"/>
      <w:r w:rsidRPr="008E4063">
        <w:rPr>
          <w:rFonts w:ascii="Times New Roman" w:hAnsi="Times New Roman" w:cs="Times New Roman"/>
        </w:rPr>
        <w:t xml:space="preserve"> России от 06.10.2009 №373), письмом </w:t>
      </w:r>
      <w:proofErr w:type="spellStart"/>
      <w:r w:rsidRPr="008E4063">
        <w:rPr>
          <w:rFonts w:ascii="Times New Roman" w:hAnsi="Times New Roman" w:cs="Times New Roman"/>
        </w:rPr>
        <w:t>Минобрнауки</w:t>
      </w:r>
      <w:proofErr w:type="spellEnd"/>
      <w:r w:rsidRPr="008E4063">
        <w:rPr>
          <w:rFonts w:ascii="Times New Roman" w:hAnsi="Times New Roman" w:cs="Times New Roman"/>
        </w:rPr>
        <w:t xml:space="preserve"> России «Об организации обучения в первом классе четырёхлетней начальной школы» от 25.09.2000г. № 2021/11-13,Уставом Школы.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1.3. </w:t>
      </w:r>
      <w:proofErr w:type="spellStart"/>
      <w:r w:rsidRPr="008E4063">
        <w:rPr>
          <w:rFonts w:ascii="Times New Roman" w:hAnsi="Times New Roman" w:cs="Times New Roman"/>
        </w:rPr>
        <w:t>Безотметочное</w:t>
      </w:r>
      <w:proofErr w:type="spellEnd"/>
      <w:r w:rsidRPr="008E4063">
        <w:rPr>
          <w:rFonts w:ascii="Times New Roman" w:hAnsi="Times New Roman" w:cs="Times New Roman"/>
        </w:rPr>
        <w:t xml:space="preserve"> обучение представляет собой обучение, в котором отсутствует пятибалльная форма отметки как форма количественного выражения результата оценочной деятельности.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1.4. Недопустимо использование любой знаковой символики, заменяющей цифровую отметку (звёздочки, самолетики и т.д.). Допускается словесная объяснительная оценка.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1.5. Основными принципами </w:t>
      </w:r>
      <w:proofErr w:type="spellStart"/>
      <w:r w:rsidRPr="008E4063">
        <w:rPr>
          <w:rFonts w:ascii="Times New Roman" w:hAnsi="Times New Roman" w:cs="Times New Roman"/>
        </w:rPr>
        <w:t>безотметочного</w:t>
      </w:r>
      <w:proofErr w:type="spellEnd"/>
      <w:r w:rsidRPr="008E4063">
        <w:rPr>
          <w:rFonts w:ascii="Times New Roman" w:hAnsi="Times New Roman" w:cs="Times New Roman"/>
        </w:rPr>
        <w:t xml:space="preserve"> обучения в школе являются: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– дифференцированный подход при осуществлении оценочных и контролирующих действий;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– контроль и оценивание строятся на </w:t>
      </w:r>
      <w:proofErr w:type="spellStart"/>
      <w:r w:rsidRPr="008E4063">
        <w:rPr>
          <w:rFonts w:ascii="Times New Roman" w:hAnsi="Times New Roman" w:cs="Times New Roman"/>
        </w:rPr>
        <w:t>критериальной</w:t>
      </w:r>
      <w:proofErr w:type="spellEnd"/>
      <w:r w:rsidRPr="008E4063">
        <w:rPr>
          <w:rFonts w:ascii="Times New Roman" w:hAnsi="Times New Roman" w:cs="Times New Roman"/>
        </w:rPr>
        <w:t xml:space="preserve"> основе;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– самоконтроль и самооценка обучающегося предшествуют контролю и оценке сверстников и учителя.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1.6. К главным критериям самоконтроля и самооценки, а также контроля и оценки относятся следующие: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– предметные умения, их соответствие требованиям ФГОС НОО;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– </w:t>
      </w:r>
      <w:proofErr w:type="spellStart"/>
      <w:r w:rsidRPr="008E4063">
        <w:rPr>
          <w:rFonts w:ascii="Times New Roman" w:hAnsi="Times New Roman" w:cs="Times New Roman"/>
        </w:rPr>
        <w:t>сформированность</w:t>
      </w:r>
      <w:proofErr w:type="spellEnd"/>
      <w:r w:rsidRPr="008E4063">
        <w:rPr>
          <w:rFonts w:ascii="Times New Roman" w:hAnsi="Times New Roman" w:cs="Times New Roman"/>
        </w:rPr>
        <w:t xml:space="preserve"> универсальных учебных действий.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1.7. Функцией самооценки и самоконтроля является определение обучающимся границы своего знания – незнания, выявление своих возможностей на разных этапах обучения.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1.8. Функцией оценки является определение педагогом уровня </w:t>
      </w:r>
      <w:proofErr w:type="spellStart"/>
      <w:r w:rsidRPr="008E4063">
        <w:rPr>
          <w:rFonts w:ascii="Times New Roman" w:hAnsi="Times New Roman" w:cs="Times New Roman"/>
        </w:rPr>
        <w:t>сформированности</w:t>
      </w:r>
      <w:proofErr w:type="spellEnd"/>
      <w:r w:rsidRPr="008E4063">
        <w:rPr>
          <w:rFonts w:ascii="Times New Roman" w:hAnsi="Times New Roman" w:cs="Times New Roman"/>
        </w:rPr>
        <w:t xml:space="preserve"> предметных умений и </w:t>
      </w:r>
      <w:proofErr w:type="spellStart"/>
      <w:r w:rsidRPr="008E4063">
        <w:rPr>
          <w:rFonts w:ascii="Times New Roman" w:hAnsi="Times New Roman" w:cs="Times New Roman"/>
        </w:rPr>
        <w:t>метапредметных</w:t>
      </w:r>
      <w:proofErr w:type="spellEnd"/>
      <w:r w:rsidRPr="008E4063">
        <w:rPr>
          <w:rFonts w:ascii="Times New Roman" w:hAnsi="Times New Roman" w:cs="Times New Roman"/>
        </w:rPr>
        <w:t xml:space="preserve"> универсальных учебных действий.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1.9. Оцениванию не подлежат: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>темп работы уче</w:t>
      </w:r>
      <w:r w:rsidR="00280F42" w:rsidRPr="008E4063">
        <w:rPr>
          <w:rFonts w:ascii="Times New Roman" w:hAnsi="Times New Roman" w:cs="Times New Roman"/>
        </w:rPr>
        <w:t xml:space="preserve">ника, в том числе темп чтения;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личностные </w:t>
      </w:r>
      <w:r w:rsidR="00280F42" w:rsidRPr="008E4063">
        <w:rPr>
          <w:rFonts w:ascii="Times New Roman" w:hAnsi="Times New Roman" w:cs="Times New Roman"/>
        </w:rPr>
        <w:t xml:space="preserve">качества школьников;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>своеобразие их психических процессов (особенности памяти,</w:t>
      </w:r>
      <w:r w:rsidR="00280F42" w:rsidRPr="008E4063">
        <w:rPr>
          <w:rFonts w:ascii="Times New Roman" w:hAnsi="Times New Roman" w:cs="Times New Roman"/>
        </w:rPr>
        <w:t xml:space="preserve"> внимания, восприятия и т.д.).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>1.10. Текущий контроль успеваемости учащихся 1 класса в течение учебного года осуществляется каче</w:t>
      </w:r>
      <w:r w:rsidR="00280F42" w:rsidRPr="008E4063">
        <w:rPr>
          <w:rFonts w:ascii="Times New Roman" w:hAnsi="Times New Roman" w:cs="Times New Roman"/>
        </w:rPr>
        <w:t xml:space="preserve">ственно, без фиксации оценок. </w:t>
      </w:r>
    </w:p>
    <w:p w:rsidR="00F81CD9" w:rsidRPr="008E4063" w:rsidRDefault="00F81CD9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lastRenderedPageBreak/>
        <w:t>1.11. В 1 классе промежуточная аттестация представляет собой заключение учителя (классного руководителя) об освоении учащимися соответствующей части основной образовательной программы начального общего образования, качественно, без фиксации оценок, которое заслушивается на педагогическом совете и принимается решение о перевод</w:t>
      </w:r>
      <w:r w:rsidR="00280F42" w:rsidRPr="008E4063">
        <w:rPr>
          <w:rFonts w:ascii="Times New Roman" w:hAnsi="Times New Roman" w:cs="Times New Roman"/>
        </w:rPr>
        <w:t xml:space="preserve">е учащихся в следующий класс. </w:t>
      </w:r>
    </w:p>
    <w:p w:rsidR="00232B3F" w:rsidRPr="008E4063" w:rsidRDefault="0041302B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1.12. Для учащихся 1 классов, обучающихся в форме семейного образования, промежуточная аттестация </w:t>
      </w:r>
      <w:r w:rsidRPr="008E4063">
        <w:rPr>
          <w:rFonts w:ascii="Times New Roman" w:hAnsi="Times New Roman" w:cs="Times New Roman"/>
          <w:lang w:val="tt-RU"/>
        </w:rPr>
        <w:t>(</w:t>
      </w:r>
      <w:r w:rsidRPr="008E4063">
        <w:rPr>
          <w:rFonts w:ascii="Times New Roman" w:hAnsi="Times New Roman" w:cs="Times New Roman"/>
        </w:rPr>
        <w:t>качественная оценка</w:t>
      </w:r>
      <w:r w:rsidRPr="008E4063">
        <w:rPr>
          <w:rFonts w:ascii="Times New Roman" w:hAnsi="Times New Roman" w:cs="Times New Roman"/>
          <w:lang w:val="tt-RU"/>
        </w:rPr>
        <w:t>) проводится в форме</w:t>
      </w:r>
      <w:r w:rsidR="00232B3F" w:rsidRPr="008E4063">
        <w:rPr>
          <w:rFonts w:ascii="Times New Roman" w:hAnsi="Times New Roman" w:cs="Times New Roman"/>
        </w:rPr>
        <w:t xml:space="preserve"> комплексной контрольной работы, в содержании которой отражаются все учебные предметы, в соответствии с учебным планом 1 класса, проводится качественно, без фиксации оценок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  <w:b/>
          <w:bCs/>
        </w:rPr>
        <w:t xml:space="preserve">2. Содержание и организация </w:t>
      </w:r>
      <w:proofErr w:type="spellStart"/>
      <w:r w:rsidRPr="008E4063">
        <w:rPr>
          <w:rFonts w:ascii="Times New Roman" w:hAnsi="Times New Roman" w:cs="Times New Roman"/>
          <w:b/>
          <w:bCs/>
        </w:rPr>
        <w:t>безотметочной</w:t>
      </w:r>
      <w:proofErr w:type="spellEnd"/>
      <w:r w:rsidRPr="008E4063">
        <w:rPr>
          <w:rFonts w:ascii="Times New Roman" w:hAnsi="Times New Roman" w:cs="Times New Roman"/>
          <w:b/>
          <w:bCs/>
        </w:rPr>
        <w:t xml:space="preserve"> системы контроля и оценки предметных знаний, умений и навыков учащихся. </w:t>
      </w:r>
    </w:p>
    <w:p w:rsidR="00F77D78" w:rsidRPr="00991894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  <w:sz w:val="24"/>
          <w:szCs w:val="24"/>
        </w:rPr>
        <w:t>2.1.</w:t>
      </w:r>
      <w:r w:rsidRPr="00991894">
        <w:rPr>
          <w:rFonts w:ascii="Times New Roman" w:hAnsi="Times New Roman" w:cs="Times New Roman"/>
        </w:rPr>
        <w:t xml:space="preserve">Безотметочный контроль и оценка предметных знаний и умений учащихся предусматривают выявление индивидуальной динамики качества усвоения предмета учеником </w:t>
      </w:r>
    </w:p>
    <w:p w:rsidR="00F77D78" w:rsidRPr="00991894" w:rsidRDefault="00F77D78" w:rsidP="008E4063">
      <w:pPr>
        <w:pStyle w:val="a8"/>
        <w:rPr>
          <w:rFonts w:ascii="Times New Roman" w:hAnsi="Times New Roman" w:cs="Times New Roman"/>
        </w:rPr>
      </w:pPr>
      <w:r w:rsidRPr="00991894">
        <w:rPr>
          <w:rFonts w:ascii="Times New Roman" w:hAnsi="Times New Roman" w:cs="Times New Roman"/>
        </w:rPr>
        <w:t xml:space="preserve">и не подразумевают сравнения его с другими детьми.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2.2. Видами </w:t>
      </w:r>
      <w:proofErr w:type="spellStart"/>
      <w:r w:rsidRPr="008E4063">
        <w:rPr>
          <w:rFonts w:ascii="Times New Roman" w:hAnsi="Times New Roman" w:cs="Times New Roman"/>
        </w:rPr>
        <w:t>безотметочного</w:t>
      </w:r>
      <w:proofErr w:type="spellEnd"/>
      <w:r w:rsidRPr="008E4063">
        <w:rPr>
          <w:rFonts w:ascii="Times New Roman" w:hAnsi="Times New Roman" w:cs="Times New Roman"/>
        </w:rPr>
        <w:t xml:space="preserve"> контроля результатов обучения в 1 классах являются: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- текущий контроль;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- тематический контроль; </w:t>
      </w:r>
      <w:bookmarkStart w:id="0" w:name="_GoBack"/>
      <w:bookmarkEnd w:id="0"/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- итоговый контроль.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2.3. В первых классах контрольные работы не проводятся, поэтому устанавливаются следующие формы </w:t>
      </w:r>
      <w:proofErr w:type="gramStart"/>
      <w:r w:rsidRPr="008E4063">
        <w:rPr>
          <w:rFonts w:ascii="Times New Roman" w:hAnsi="Times New Roman" w:cs="Times New Roman"/>
        </w:rPr>
        <w:t>контроля за</w:t>
      </w:r>
      <w:proofErr w:type="gramEnd"/>
      <w:r w:rsidRPr="008E4063">
        <w:rPr>
          <w:rFonts w:ascii="Times New Roman" w:hAnsi="Times New Roman" w:cs="Times New Roman"/>
        </w:rPr>
        <w:t xml:space="preserve"> развитием предметных знаний и умений учащихся: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а) устный опрос;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б) письменный опрос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-  диагностические проверочные работы, специально формирующие самоконтроль и самооценку учащихся после освоения ими определенным тем;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 - диагностические работы, демонстрирующие умения учащихся применять усвоенные по определенной теме знания на практике;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в) тестовые диагностические задания;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г) графические работы: рисунки, схемы и т.д.;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2.4. Для формирования действий самоконтроля и самооценки учителями первых классов особое внимание уделяется развитию рефлексивных умений и навыков учащихся.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  <w:b/>
          <w:bCs/>
        </w:rPr>
        <w:t xml:space="preserve">3. Процедура фиксирования предметных результатов.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3.1. Результаты промежуточной аттестации фиксируются в «Карте мониторинга индивидуальных знаний учащихся». В данной таблице учитель фиксирует: достиг учащийся </w:t>
      </w:r>
      <w:r w:rsidRPr="008E4063">
        <w:rPr>
          <w:rFonts w:ascii="Times New Roman" w:hAnsi="Times New Roman" w:cs="Times New Roman"/>
          <w:b/>
          <w:bCs/>
          <w:i/>
          <w:iCs/>
        </w:rPr>
        <w:t xml:space="preserve">необходимого уровня </w:t>
      </w:r>
      <w:r w:rsidRPr="008E4063">
        <w:rPr>
          <w:rFonts w:ascii="Times New Roman" w:hAnsi="Times New Roman" w:cs="Times New Roman"/>
        </w:rPr>
        <w:t xml:space="preserve">или не достиг по каждому проверяемому предметному умению.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Достижение необходимо уровня по каждому проверяемому предметному умению фиксируется в таблице знаком «+», если учащийся выполнил не менее 50% задания.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>3.2. «Карта мониторинга индивидуальных знаний учащихся» заполняется по предметам учебного плана (</w:t>
      </w:r>
      <w:r w:rsidRPr="008E4063">
        <w:rPr>
          <w:rFonts w:ascii="Times New Roman" w:hAnsi="Times New Roman" w:cs="Times New Roman"/>
          <w:i/>
          <w:iCs/>
        </w:rPr>
        <w:t>Приложение</w:t>
      </w:r>
      <w:r w:rsidRPr="008E4063">
        <w:rPr>
          <w:rFonts w:ascii="Times New Roman" w:hAnsi="Times New Roman" w:cs="Times New Roman"/>
        </w:rPr>
        <w:t xml:space="preserve">). Данные таблицы заполняются учителем.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  <w:b/>
          <w:bCs/>
          <w:sz w:val="24"/>
          <w:szCs w:val="24"/>
        </w:rPr>
      </w:pPr>
      <w:r w:rsidRPr="008E4063">
        <w:rPr>
          <w:rFonts w:ascii="Times New Roman" w:hAnsi="Times New Roman" w:cs="Times New Roman"/>
          <w:b/>
          <w:bCs/>
          <w:sz w:val="24"/>
          <w:szCs w:val="24"/>
        </w:rPr>
        <w:t xml:space="preserve">4. Процедура фиксирования личностных и </w:t>
      </w:r>
      <w:proofErr w:type="spellStart"/>
      <w:r w:rsidRPr="008E4063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8E4063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результатов.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4.1. Оценка личностных результатов осуществляется в ходе внешних </w:t>
      </w:r>
      <w:proofErr w:type="spellStart"/>
      <w:r w:rsidRPr="008E4063">
        <w:rPr>
          <w:rFonts w:ascii="Times New Roman" w:hAnsi="Times New Roman" w:cs="Times New Roman"/>
        </w:rPr>
        <w:t>неперсонифицированных</w:t>
      </w:r>
      <w:proofErr w:type="spellEnd"/>
      <w:r w:rsidRPr="008E4063">
        <w:rPr>
          <w:rFonts w:ascii="Times New Roman" w:hAnsi="Times New Roman" w:cs="Times New Roman"/>
        </w:rPr>
        <w:t xml:space="preserve"> </w:t>
      </w:r>
      <w:proofErr w:type="spellStart"/>
      <w:r w:rsidRPr="008E4063">
        <w:rPr>
          <w:rFonts w:ascii="Times New Roman" w:hAnsi="Times New Roman" w:cs="Times New Roman"/>
        </w:rPr>
        <w:t>монторинговых</w:t>
      </w:r>
      <w:proofErr w:type="spellEnd"/>
      <w:r w:rsidRPr="008E4063">
        <w:rPr>
          <w:rFonts w:ascii="Times New Roman" w:hAnsi="Times New Roman" w:cs="Times New Roman"/>
        </w:rPr>
        <w:t xml:space="preserve"> исследований, </w:t>
      </w:r>
      <w:proofErr w:type="gramStart"/>
      <w:r w:rsidRPr="008E4063">
        <w:rPr>
          <w:rFonts w:ascii="Times New Roman" w:hAnsi="Times New Roman" w:cs="Times New Roman"/>
        </w:rPr>
        <w:t>специалистами</w:t>
      </w:r>
      <w:proofErr w:type="gramEnd"/>
      <w:r w:rsidRPr="008E4063">
        <w:rPr>
          <w:rFonts w:ascii="Times New Roman" w:hAnsi="Times New Roman" w:cs="Times New Roman"/>
        </w:rPr>
        <w:t xml:space="preserve"> не работающими в школе. Результаты </w:t>
      </w:r>
      <w:proofErr w:type="spellStart"/>
      <w:r w:rsidRPr="008E4063">
        <w:rPr>
          <w:rFonts w:ascii="Times New Roman" w:hAnsi="Times New Roman" w:cs="Times New Roman"/>
        </w:rPr>
        <w:t>метапредметных</w:t>
      </w:r>
      <w:proofErr w:type="spellEnd"/>
      <w:r w:rsidRPr="008E4063">
        <w:rPr>
          <w:rFonts w:ascii="Times New Roman" w:hAnsi="Times New Roman" w:cs="Times New Roman"/>
        </w:rPr>
        <w:t xml:space="preserve"> результатов фиксируются в Карте мониторинга индивидуального развития универсальных учебных действий (</w:t>
      </w:r>
      <w:r w:rsidRPr="008E4063">
        <w:rPr>
          <w:rFonts w:ascii="Times New Roman" w:hAnsi="Times New Roman" w:cs="Times New Roman"/>
          <w:i/>
          <w:iCs/>
        </w:rPr>
        <w:t>Приложение)</w:t>
      </w:r>
      <w:r w:rsidRPr="008E4063">
        <w:rPr>
          <w:rFonts w:ascii="Times New Roman" w:hAnsi="Times New Roman" w:cs="Times New Roman"/>
        </w:rPr>
        <w:t xml:space="preserve">. В данной таблице учитель фиксирует </w:t>
      </w:r>
      <w:proofErr w:type="spellStart"/>
      <w:r w:rsidRPr="008E4063">
        <w:rPr>
          <w:rFonts w:ascii="Times New Roman" w:hAnsi="Times New Roman" w:cs="Times New Roman"/>
        </w:rPr>
        <w:t>сформированность</w:t>
      </w:r>
      <w:proofErr w:type="spellEnd"/>
      <w:r w:rsidRPr="008E4063">
        <w:rPr>
          <w:rFonts w:ascii="Times New Roman" w:hAnsi="Times New Roman" w:cs="Times New Roman"/>
        </w:rPr>
        <w:t xml:space="preserve"> универсальных учебных действий в соответствии с возрастным развитием учащихся знаком «+», </w:t>
      </w:r>
      <w:proofErr w:type="spellStart"/>
      <w:r w:rsidRPr="008E4063">
        <w:rPr>
          <w:rFonts w:ascii="Times New Roman" w:hAnsi="Times New Roman" w:cs="Times New Roman"/>
        </w:rPr>
        <w:t>несформированность</w:t>
      </w:r>
      <w:proofErr w:type="spellEnd"/>
      <w:r w:rsidRPr="008E4063">
        <w:rPr>
          <w:rFonts w:ascii="Times New Roman" w:hAnsi="Times New Roman" w:cs="Times New Roman"/>
        </w:rPr>
        <w:t xml:space="preserve"> знаком «-».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t>4.2</w:t>
      </w:r>
      <w:r w:rsidRPr="008E4063">
        <w:rPr>
          <w:rFonts w:ascii="Times New Roman" w:hAnsi="Times New Roman" w:cs="Times New Roman"/>
        </w:rPr>
        <w:t>. В Карте мониторинга индивидуального развития универсальных учебных действий заполняются регулятивные, познавательные, коммуникативные универсальные учебные действия. Данная таблица заполняется учителем.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5. Ведение документации.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В целях </w:t>
      </w:r>
      <w:proofErr w:type="gramStart"/>
      <w:r w:rsidRPr="008E4063">
        <w:rPr>
          <w:rFonts w:ascii="Times New Roman" w:hAnsi="Times New Roman" w:cs="Times New Roman"/>
        </w:rPr>
        <w:t>обеспечения текущего контроля достижения планируемых результатов обучения</w:t>
      </w:r>
      <w:proofErr w:type="gramEnd"/>
      <w:r w:rsidRPr="008E4063">
        <w:rPr>
          <w:rFonts w:ascii="Times New Roman" w:hAnsi="Times New Roman" w:cs="Times New Roman"/>
        </w:rPr>
        <w:t xml:space="preserve"> в 1 классе учителем проводится мониторинг индивидуальных знаний по предметам учебного плана и мониторинг индивидуального развития универсальных учебных действий 2 раза в течение учебного года (в сентябре, мае). Результаты мониторинга вносятся в Карту мониторинга индивидуальных знаний учащихся по предмету и в Карту мониторинга индивидуального развития универсальных учебных </w:t>
      </w:r>
      <w:r w:rsidR="008E4063">
        <w:rPr>
          <w:rFonts w:ascii="Times New Roman" w:hAnsi="Times New Roman" w:cs="Times New Roman"/>
        </w:rPr>
        <w:t xml:space="preserve"> </w:t>
      </w:r>
      <w:r w:rsidRPr="008E4063">
        <w:rPr>
          <w:rFonts w:ascii="Times New Roman" w:hAnsi="Times New Roman" w:cs="Times New Roman"/>
        </w:rPr>
        <w:t>действий</w:t>
      </w:r>
      <w:r w:rsidRPr="008E4063">
        <w:t xml:space="preserve">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  <w:b/>
          <w:bCs/>
        </w:rPr>
        <w:t xml:space="preserve">6. Взаимодействие с родителями в процессе </w:t>
      </w:r>
      <w:proofErr w:type="spellStart"/>
      <w:r w:rsidRPr="008E4063">
        <w:rPr>
          <w:rFonts w:ascii="Times New Roman" w:hAnsi="Times New Roman" w:cs="Times New Roman"/>
          <w:b/>
          <w:bCs/>
        </w:rPr>
        <w:t>безотметочного</w:t>
      </w:r>
      <w:proofErr w:type="spellEnd"/>
      <w:r w:rsidRPr="008E4063">
        <w:rPr>
          <w:rFonts w:ascii="Times New Roman" w:hAnsi="Times New Roman" w:cs="Times New Roman"/>
          <w:b/>
          <w:bCs/>
        </w:rPr>
        <w:t xml:space="preserve"> обучения.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lastRenderedPageBreak/>
        <w:t xml:space="preserve">6.1.На родительских собраниях учителя знакомят родителей учащихся с особенностями оценивания в первом классе, называют преимущества </w:t>
      </w:r>
      <w:proofErr w:type="spellStart"/>
      <w:r w:rsidRPr="008E4063">
        <w:rPr>
          <w:rFonts w:ascii="Times New Roman" w:hAnsi="Times New Roman" w:cs="Times New Roman"/>
        </w:rPr>
        <w:t>безотметочной</w:t>
      </w:r>
      <w:proofErr w:type="spellEnd"/>
      <w:r w:rsidRPr="008E4063">
        <w:rPr>
          <w:rFonts w:ascii="Times New Roman" w:hAnsi="Times New Roman" w:cs="Times New Roman"/>
        </w:rPr>
        <w:t xml:space="preserve"> системы обучения. </w:t>
      </w:r>
    </w:p>
    <w:p w:rsidR="00F77D78" w:rsidRPr="008E4063" w:rsidRDefault="00F77D78" w:rsidP="008E4063">
      <w:pPr>
        <w:pStyle w:val="a8"/>
        <w:rPr>
          <w:rFonts w:ascii="Times New Roman" w:hAnsi="Times New Roman" w:cs="Times New Roman"/>
        </w:rPr>
      </w:pPr>
      <w:r w:rsidRPr="008E4063">
        <w:rPr>
          <w:rFonts w:ascii="Times New Roman" w:hAnsi="Times New Roman" w:cs="Times New Roman"/>
        </w:rPr>
        <w:t xml:space="preserve">6.2.Для информирования родителей о результатах обучения и развития учащихся в конце каждой четверти учитель проводит родительское собрание и индивидуальные консультации. </w:t>
      </w:r>
    </w:p>
    <w:p w:rsidR="008E4063" w:rsidRDefault="008E4063" w:rsidP="0041302B">
      <w:pPr>
        <w:pStyle w:val="Default"/>
        <w:spacing w:after="240"/>
        <w:jc w:val="right"/>
      </w:pPr>
    </w:p>
    <w:p w:rsidR="00F77D78" w:rsidRPr="000C2CD0" w:rsidRDefault="008E4063" w:rsidP="008E4063">
      <w:pPr>
        <w:pStyle w:val="Default"/>
        <w:spacing w:after="240"/>
        <w:jc w:val="right"/>
      </w:pPr>
      <w:r>
        <w:t>Приложение</w:t>
      </w:r>
    </w:p>
    <w:p w:rsidR="00F77D78" w:rsidRPr="000C2CD0" w:rsidRDefault="00F77D78" w:rsidP="0041302B">
      <w:pPr>
        <w:pStyle w:val="Default"/>
        <w:spacing w:after="240"/>
      </w:pPr>
      <w:r w:rsidRPr="000C2CD0">
        <w:t>Карта мониторинга индивидуальных знаний учащихся по _________(предмет) _____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134"/>
        <w:gridCol w:w="1134"/>
        <w:gridCol w:w="1134"/>
        <w:gridCol w:w="993"/>
        <w:gridCol w:w="1036"/>
        <w:gridCol w:w="1197"/>
      </w:tblGrid>
      <w:tr w:rsidR="00F77D78" w:rsidRPr="000C2CD0" w:rsidTr="009D69F8">
        <w:trPr>
          <w:trHeight w:val="948"/>
        </w:trPr>
        <w:tc>
          <w:tcPr>
            <w:tcW w:w="817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 xml:space="preserve">№ </w:t>
            </w:r>
            <w:proofErr w:type="gramStart"/>
            <w:r w:rsidRPr="000C2CD0">
              <w:t>п</w:t>
            </w:r>
            <w:proofErr w:type="gramEnd"/>
            <w:r w:rsidRPr="000C2CD0">
              <w:t xml:space="preserve">/п </w:t>
            </w:r>
          </w:p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  <w:jc w:val="center"/>
            </w:pPr>
            <w:r w:rsidRPr="000C2CD0">
              <w:t>Предметные результаты</w:t>
            </w:r>
          </w:p>
          <w:p w:rsidR="00F77D78" w:rsidRPr="000C2CD0" w:rsidRDefault="00F77D78" w:rsidP="0041302B">
            <w:pPr>
              <w:pStyle w:val="Default"/>
              <w:spacing w:after="240"/>
              <w:jc w:val="center"/>
            </w:pPr>
          </w:p>
        </w:tc>
        <w:tc>
          <w:tcPr>
            <w:tcW w:w="1134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>Достиг</w:t>
            </w:r>
            <w:proofErr w:type="gramStart"/>
            <w:r w:rsidRPr="000C2CD0">
              <w:t xml:space="preserve"> (+), </w:t>
            </w:r>
            <w:proofErr w:type="gramEnd"/>
          </w:p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>не достиг</w:t>
            </w:r>
            <w:proofErr w:type="gramStart"/>
            <w:r w:rsidRPr="000C2CD0">
              <w:t xml:space="preserve"> (-) </w:t>
            </w:r>
            <w:proofErr w:type="gramEnd"/>
            <w:r w:rsidRPr="000C2CD0">
              <w:t xml:space="preserve">необходимого уровня </w:t>
            </w:r>
          </w:p>
        </w:tc>
      </w:tr>
      <w:tr w:rsidR="00F77D78" w:rsidRPr="000C2CD0" w:rsidTr="009D69F8">
        <w:trPr>
          <w:trHeight w:val="900"/>
        </w:trPr>
        <w:tc>
          <w:tcPr>
            <w:tcW w:w="817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  <w:jc w:val="center"/>
            </w:pPr>
            <w:r w:rsidRPr="000C2CD0">
              <w:t>ФИ</w:t>
            </w:r>
            <w:r>
              <w:t>О</w:t>
            </w:r>
            <w:r w:rsidRPr="000C2CD0">
              <w:t xml:space="preserve"> учащихся</w:t>
            </w:r>
          </w:p>
          <w:p w:rsidR="00F77D78" w:rsidRPr="000C2CD0" w:rsidRDefault="00F77D78" w:rsidP="0041302B">
            <w:pPr>
              <w:pStyle w:val="Default"/>
              <w:spacing w:after="240"/>
              <w:jc w:val="center"/>
            </w:pPr>
          </w:p>
        </w:tc>
        <w:tc>
          <w:tcPr>
            <w:tcW w:w="1134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</w:tr>
      <w:tr w:rsidR="00F77D78" w:rsidRPr="000C2CD0" w:rsidTr="009D69F8">
        <w:tc>
          <w:tcPr>
            <w:tcW w:w="817" w:type="dxa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>1</w:t>
            </w: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</w:tr>
      <w:tr w:rsidR="00F77D78" w:rsidRPr="000C2CD0" w:rsidTr="009D69F8">
        <w:tc>
          <w:tcPr>
            <w:tcW w:w="817" w:type="dxa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>2</w:t>
            </w: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</w:tr>
      <w:tr w:rsidR="00F77D78" w:rsidRPr="000C2CD0" w:rsidTr="009D69F8">
        <w:tc>
          <w:tcPr>
            <w:tcW w:w="817" w:type="dxa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>3</w:t>
            </w: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</w:tr>
      <w:tr w:rsidR="00F77D78" w:rsidRPr="000C2CD0" w:rsidTr="009D69F8">
        <w:tc>
          <w:tcPr>
            <w:tcW w:w="817" w:type="dxa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>4</w:t>
            </w: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</w:tr>
    </w:tbl>
    <w:p w:rsidR="00F77D78" w:rsidRPr="000C2CD0" w:rsidRDefault="00F77D78" w:rsidP="0041302B">
      <w:pPr>
        <w:pStyle w:val="Default"/>
        <w:spacing w:after="240"/>
      </w:pPr>
    </w:p>
    <w:tbl>
      <w:tblPr>
        <w:tblW w:w="0" w:type="auto"/>
        <w:tblInd w:w="-45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70"/>
      </w:tblGrid>
      <w:tr w:rsidR="00F77D78" w:rsidRPr="000C2CD0" w:rsidTr="009D69F8">
        <w:trPr>
          <w:trHeight w:val="109"/>
        </w:trPr>
        <w:tc>
          <w:tcPr>
            <w:tcW w:w="8570" w:type="dxa"/>
          </w:tcPr>
          <w:p w:rsidR="00F77D78" w:rsidRPr="000C2CD0" w:rsidRDefault="00F77D78" w:rsidP="0041302B">
            <w:pPr>
              <w:pStyle w:val="Default"/>
              <w:spacing w:after="240"/>
              <w:jc w:val="center"/>
            </w:pPr>
            <w:r w:rsidRPr="000C2CD0">
              <w:t>Карта мониторинга индивидуального</w:t>
            </w:r>
            <w:r>
              <w:t xml:space="preserve"> развития универсальных учебных </w:t>
            </w:r>
            <w:r w:rsidRPr="000C2CD0">
              <w:t>действий</w:t>
            </w:r>
          </w:p>
        </w:tc>
      </w:tr>
      <w:tr w:rsidR="00F77D78" w:rsidRPr="000C2CD0" w:rsidTr="009D69F8">
        <w:trPr>
          <w:trHeight w:val="109"/>
        </w:trPr>
        <w:tc>
          <w:tcPr>
            <w:tcW w:w="8570" w:type="dxa"/>
          </w:tcPr>
          <w:p w:rsidR="00F77D78" w:rsidRPr="000C2CD0" w:rsidRDefault="00F77D78" w:rsidP="008E4063">
            <w:pPr>
              <w:pStyle w:val="Default"/>
              <w:spacing w:after="240"/>
            </w:pPr>
          </w:p>
        </w:tc>
      </w:tr>
    </w:tbl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134"/>
        <w:gridCol w:w="1134"/>
        <w:gridCol w:w="1134"/>
        <w:gridCol w:w="993"/>
        <w:gridCol w:w="1036"/>
        <w:gridCol w:w="1197"/>
      </w:tblGrid>
      <w:tr w:rsidR="00F77D78" w:rsidRPr="000C2CD0" w:rsidTr="009D69F8">
        <w:trPr>
          <w:trHeight w:val="948"/>
        </w:trPr>
        <w:tc>
          <w:tcPr>
            <w:tcW w:w="817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 xml:space="preserve"> </w:t>
            </w:r>
            <w:proofErr w:type="gramStart"/>
            <w:r w:rsidRPr="000C2CD0">
              <w:t>п</w:t>
            </w:r>
            <w:proofErr w:type="gramEnd"/>
            <w:r w:rsidRPr="000C2CD0">
              <w:t xml:space="preserve">/п </w:t>
            </w:r>
          </w:p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  <w:jc w:val="center"/>
            </w:pPr>
            <w:r w:rsidRPr="000C2CD0">
              <w:t xml:space="preserve">Универсальные учебные действия </w:t>
            </w:r>
          </w:p>
          <w:p w:rsidR="00F77D78" w:rsidRPr="000C2CD0" w:rsidRDefault="00F77D78" w:rsidP="0041302B">
            <w:pPr>
              <w:pStyle w:val="Default"/>
              <w:spacing w:after="240"/>
              <w:jc w:val="center"/>
            </w:pPr>
          </w:p>
        </w:tc>
        <w:tc>
          <w:tcPr>
            <w:tcW w:w="1134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  <w:vMerge w:val="restart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 xml:space="preserve"> </w:t>
            </w:r>
          </w:p>
        </w:tc>
      </w:tr>
      <w:tr w:rsidR="00F77D78" w:rsidRPr="000C2CD0" w:rsidTr="009D69F8">
        <w:trPr>
          <w:trHeight w:val="900"/>
        </w:trPr>
        <w:tc>
          <w:tcPr>
            <w:tcW w:w="817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  <w:jc w:val="center"/>
            </w:pPr>
            <w:r w:rsidRPr="000C2CD0">
              <w:t>ФИ</w:t>
            </w:r>
            <w:r>
              <w:t>О</w:t>
            </w:r>
            <w:r w:rsidRPr="000C2CD0">
              <w:t xml:space="preserve"> учащихся</w:t>
            </w:r>
          </w:p>
          <w:p w:rsidR="00F77D78" w:rsidRPr="000C2CD0" w:rsidRDefault="00F77D78" w:rsidP="0041302B">
            <w:pPr>
              <w:pStyle w:val="Default"/>
              <w:spacing w:after="240"/>
              <w:jc w:val="center"/>
            </w:pPr>
          </w:p>
        </w:tc>
        <w:tc>
          <w:tcPr>
            <w:tcW w:w="1134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  <w:vMerge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</w:tr>
      <w:tr w:rsidR="00F77D78" w:rsidRPr="000C2CD0" w:rsidTr="009D69F8">
        <w:tc>
          <w:tcPr>
            <w:tcW w:w="817" w:type="dxa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>1</w:t>
            </w: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</w:tr>
      <w:tr w:rsidR="00F77D78" w:rsidRPr="000C2CD0" w:rsidTr="009D69F8">
        <w:tc>
          <w:tcPr>
            <w:tcW w:w="817" w:type="dxa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>2</w:t>
            </w: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</w:tr>
      <w:tr w:rsidR="00F77D78" w:rsidRPr="000C2CD0" w:rsidTr="009D69F8">
        <w:tc>
          <w:tcPr>
            <w:tcW w:w="817" w:type="dxa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>3</w:t>
            </w: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</w:tr>
      <w:tr w:rsidR="00F77D78" w:rsidRPr="000C2CD0" w:rsidTr="009D69F8">
        <w:tc>
          <w:tcPr>
            <w:tcW w:w="817" w:type="dxa"/>
          </w:tcPr>
          <w:p w:rsidR="00F77D78" w:rsidRPr="000C2CD0" w:rsidRDefault="00F77D78" w:rsidP="0041302B">
            <w:pPr>
              <w:pStyle w:val="Default"/>
              <w:spacing w:after="240"/>
            </w:pPr>
            <w:r w:rsidRPr="000C2CD0">
              <w:t>4</w:t>
            </w:r>
          </w:p>
        </w:tc>
        <w:tc>
          <w:tcPr>
            <w:tcW w:w="212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34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993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036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  <w:tc>
          <w:tcPr>
            <w:tcW w:w="1197" w:type="dxa"/>
          </w:tcPr>
          <w:p w:rsidR="00F77D78" w:rsidRPr="000C2CD0" w:rsidRDefault="00F77D78" w:rsidP="0041302B">
            <w:pPr>
              <w:pStyle w:val="Default"/>
              <w:spacing w:after="240"/>
            </w:pPr>
          </w:p>
        </w:tc>
      </w:tr>
    </w:tbl>
    <w:p w:rsidR="00F77D78" w:rsidRPr="000C2CD0" w:rsidRDefault="00F77D78" w:rsidP="0041302B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F77D78" w:rsidRPr="000C2CD0" w:rsidRDefault="00F77D78" w:rsidP="0041302B">
      <w:pPr>
        <w:pStyle w:val="Default"/>
        <w:spacing w:after="240"/>
      </w:pPr>
    </w:p>
    <w:sectPr w:rsidR="00F77D78" w:rsidRPr="000C2CD0" w:rsidSect="00F44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8E3" w:rsidRDefault="00F368E3" w:rsidP="00F77D78">
      <w:pPr>
        <w:spacing w:after="0" w:line="240" w:lineRule="auto"/>
      </w:pPr>
      <w:r>
        <w:separator/>
      </w:r>
    </w:p>
  </w:endnote>
  <w:endnote w:type="continuationSeparator" w:id="0">
    <w:p w:rsidR="00F368E3" w:rsidRDefault="00F368E3" w:rsidP="00F77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8E3" w:rsidRDefault="00F368E3" w:rsidP="00F77D78">
      <w:pPr>
        <w:spacing w:after="0" w:line="240" w:lineRule="auto"/>
      </w:pPr>
      <w:r>
        <w:separator/>
      </w:r>
    </w:p>
  </w:footnote>
  <w:footnote w:type="continuationSeparator" w:id="0">
    <w:p w:rsidR="00F368E3" w:rsidRDefault="00F368E3" w:rsidP="00F77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3C85"/>
    <w:multiLevelType w:val="hybridMultilevel"/>
    <w:tmpl w:val="C3D09BA2"/>
    <w:lvl w:ilvl="0" w:tplc="47D6328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849D9"/>
    <w:multiLevelType w:val="hybridMultilevel"/>
    <w:tmpl w:val="8DD46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7157"/>
    <w:rsid w:val="00005A61"/>
    <w:rsid w:val="00083841"/>
    <w:rsid w:val="000C2CD0"/>
    <w:rsid w:val="0018249E"/>
    <w:rsid w:val="0019425B"/>
    <w:rsid w:val="001A232C"/>
    <w:rsid w:val="00232B3F"/>
    <w:rsid w:val="00280F42"/>
    <w:rsid w:val="00327157"/>
    <w:rsid w:val="0041302B"/>
    <w:rsid w:val="00465F3B"/>
    <w:rsid w:val="00541499"/>
    <w:rsid w:val="006C7BF8"/>
    <w:rsid w:val="00767B80"/>
    <w:rsid w:val="00797A1E"/>
    <w:rsid w:val="00844866"/>
    <w:rsid w:val="0089406C"/>
    <w:rsid w:val="008C6418"/>
    <w:rsid w:val="008E4063"/>
    <w:rsid w:val="009052A7"/>
    <w:rsid w:val="0095350E"/>
    <w:rsid w:val="00991894"/>
    <w:rsid w:val="00B65EE1"/>
    <w:rsid w:val="00D736E0"/>
    <w:rsid w:val="00D74639"/>
    <w:rsid w:val="00E82280"/>
    <w:rsid w:val="00F368E3"/>
    <w:rsid w:val="00F43E06"/>
    <w:rsid w:val="00F446F1"/>
    <w:rsid w:val="00F77D78"/>
    <w:rsid w:val="00F81CD9"/>
    <w:rsid w:val="00FD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C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D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7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7D78"/>
  </w:style>
  <w:style w:type="paragraph" w:styleId="a6">
    <w:name w:val="footer"/>
    <w:basedOn w:val="a"/>
    <w:link w:val="a7"/>
    <w:uiPriority w:val="99"/>
    <w:unhideWhenUsed/>
    <w:rsid w:val="00F7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7D78"/>
  </w:style>
  <w:style w:type="paragraph" w:styleId="a8">
    <w:name w:val="No Spacing"/>
    <w:uiPriority w:val="1"/>
    <w:qFormat/>
    <w:rsid w:val="00232B3F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083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38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C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D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7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7D78"/>
  </w:style>
  <w:style w:type="paragraph" w:styleId="a6">
    <w:name w:val="footer"/>
    <w:basedOn w:val="a"/>
    <w:link w:val="a7"/>
    <w:uiPriority w:val="99"/>
    <w:unhideWhenUsed/>
    <w:rsid w:val="00F7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7D78"/>
  </w:style>
  <w:style w:type="paragraph" w:styleId="a8">
    <w:name w:val="No Spacing"/>
    <w:uiPriority w:val="1"/>
    <w:qFormat/>
    <w:rsid w:val="00232B3F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083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38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D9470-89F7-43E6-9ABA-2FA81C363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Авзалов</cp:lastModifiedBy>
  <cp:revision>6</cp:revision>
  <cp:lastPrinted>2018-03-28T06:46:00Z</cp:lastPrinted>
  <dcterms:created xsi:type="dcterms:W3CDTF">2018-05-01T07:09:00Z</dcterms:created>
  <dcterms:modified xsi:type="dcterms:W3CDTF">2019-02-14T15:29:00Z</dcterms:modified>
</cp:coreProperties>
</file>